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EDDC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08ED5C8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2AC30B9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62D60598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7A170A2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14:paraId="176ADD95" w14:textId="77777777" w:rsidR="00661AB2" w:rsidRPr="003B038B" w:rsidRDefault="005B1395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="00E54578" w:rsidRPr="003B038B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</w:p>
    <w:p w14:paraId="2CEF2CBC" w14:textId="71DF511C" w:rsidR="00B70C8B" w:rsidRPr="00B70C8B" w:rsidRDefault="00CF4B97" w:rsidP="00B70C8B">
      <w:pPr>
        <w:spacing w:line="360" w:lineRule="auto"/>
        <w:rPr>
          <w:rFonts w:asciiTheme="minorHAnsi" w:eastAsia="Times New Roman" w:hAnsiTheme="minorHAnsi" w:cs="Calibr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8A65C3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8A65C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8A65C3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8A65C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B70C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</w:p>
    <w:p w14:paraId="79C351BA" w14:textId="6F615D88" w:rsidR="005B1395" w:rsidRPr="003B038B" w:rsidRDefault="005B1395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233A0A" w14:textId="77777777"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767A02" w14:textId="77777777" w:rsidR="005B1395" w:rsidRPr="003B038B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I. Angaben Tierhaltererklärungen 2019 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bis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202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1</w:t>
      </w:r>
    </w:p>
    <w:p w14:paraId="3333798A" w14:textId="77777777"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395" w:rsidRPr="003B038B" w14:paraId="014F54E7" w14:textId="77777777" w:rsidTr="002F1072">
        <w:tc>
          <w:tcPr>
            <w:tcW w:w="4531" w:type="dxa"/>
          </w:tcPr>
          <w:p w14:paraId="58CA82AA" w14:textId="77777777" w:rsidR="005B1395" w:rsidRPr="003B038B" w:rsidRDefault="005B1395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2019</w:t>
            </w:r>
          </w:p>
        </w:tc>
        <w:tc>
          <w:tcPr>
            <w:tcW w:w="4531" w:type="dxa"/>
          </w:tcPr>
          <w:p w14:paraId="6C03A44C" w14:textId="3CE49182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</w:t>
            </w:r>
            <w:r w:rsidR="00B20F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von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Schwanz- und Ohr</w:t>
            </w:r>
            <w:r w:rsidR="00B20F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im eigenen Betrieb)</w:t>
            </w:r>
          </w:p>
          <w:p w14:paraId="62C2F111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</w:t>
            </w:r>
            <w:r w:rsidR="003E55CA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 dargelegt durch Fremdbetrieb -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THE liegt vor)</w:t>
            </w:r>
          </w:p>
          <w:p w14:paraId="6BA703F2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14:paraId="560EEFD0" w14:textId="77777777" w:rsidTr="002F1072">
        <w:tc>
          <w:tcPr>
            <w:tcW w:w="4531" w:type="dxa"/>
          </w:tcPr>
          <w:p w14:paraId="5B78CA4E" w14:textId="77777777" w:rsidR="002F1072" w:rsidRPr="003B038B" w:rsidRDefault="00CF4B97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2020</w:t>
            </w:r>
          </w:p>
        </w:tc>
        <w:tc>
          <w:tcPr>
            <w:tcW w:w="4531" w:type="dxa"/>
          </w:tcPr>
          <w:p w14:paraId="43F5E881" w14:textId="23219A03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</w:t>
            </w:r>
            <w:r w:rsidR="00B20F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von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Schwanz- und Ohr</w:t>
            </w:r>
            <w:r w:rsidR="00B20F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im eigenen Betrieb)</w:t>
            </w:r>
          </w:p>
          <w:p w14:paraId="4BE57DD2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3E18BCC7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14:paraId="6C3881BC" w14:textId="77777777" w:rsidTr="002F1072">
        <w:tc>
          <w:tcPr>
            <w:tcW w:w="4531" w:type="dxa"/>
          </w:tcPr>
          <w:p w14:paraId="1612F062" w14:textId="77777777" w:rsidR="002F1072" w:rsidRPr="003B038B" w:rsidRDefault="002F1072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14:paraId="6F9C8FB4" w14:textId="58811F5A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</w:t>
            </w:r>
            <w:r w:rsidR="00B20F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von Schwanz- und Ohrverletzungen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im eigenen Betrieb)</w:t>
            </w:r>
          </w:p>
          <w:p w14:paraId="6441DDC1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4DE52E92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14:paraId="1616B14F" w14:textId="77777777" w:rsidTr="00680E7E">
        <w:trPr>
          <w:trHeight w:val="1587"/>
        </w:trPr>
        <w:tc>
          <w:tcPr>
            <w:tcW w:w="9062" w:type="dxa"/>
            <w:gridSpan w:val="2"/>
            <w:shd w:val="clear" w:color="auto" w:fill="FFFF00"/>
            <w:vAlign w:val="center"/>
          </w:tcPr>
          <w:p w14:paraId="454BBC19" w14:textId="39F8D068" w:rsidR="00680E7E" w:rsidRDefault="00FC6872" w:rsidP="00680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2019 bis Juli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immer wieder Schwanz</w:t>
            </w:r>
            <w:r w:rsidR="00560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und </w:t>
            </w:r>
            <w:r w:rsidR="00F25864" w:rsidRPr="00F25864">
              <w:rPr>
                <w:rFonts w:asciiTheme="minorHAnsi" w:hAnsiTheme="minorHAnsi" w:cstheme="minorHAnsi"/>
                <w:b/>
                <w:sz w:val="22"/>
                <w:szCs w:val="22"/>
              </w:rPr>
              <w:t>Ohr</w:t>
            </w:r>
            <w:r w:rsidR="00B20FEA">
              <w:rPr>
                <w:rFonts w:asciiTheme="minorHAnsi" w:hAnsiTheme="minorHAnsi" w:cstheme="minorHAnsi"/>
                <w:b/>
                <w:sz w:val="22"/>
                <w:szCs w:val="22"/>
              </w:rPr>
              <w:t>verletzungen</w:t>
            </w:r>
            <w:r w:rsidR="00C50B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(&gt;2%) aufgetreten </w:t>
            </w:r>
            <w:r w:rsidR="00B20FEA">
              <w:rPr>
                <w:rFonts w:asciiTheme="minorHAnsi" w:hAnsiTheme="minorHAnsi" w:cstheme="minorHAnsi"/>
                <w:b/>
                <w:sz w:val="22"/>
                <w:szCs w:val="22"/>
              </w:rPr>
              <w:t>sind</w:t>
            </w:r>
            <w:r w:rsidR="00D70C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auf THE 2020 </w:t>
            </w:r>
            <w:r w:rsidR="00C857D2">
              <w:rPr>
                <w:rFonts w:asciiTheme="minorHAnsi" w:hAnsiTheme="minorHAnsi" w:cstheme="minorHAnsi"/>
                <w:b/>
                <w:sz w:val="22"/>
                <w:szCs w:val="22"/>
              </w:rPr>
              <w:t>oder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, sind zusätzlich die</w:t>
            </w:r>
            <w:r w:rsidR="005856B4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untenstehenden Abschnitte II bis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IV vollständig auszufüllen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6FF957E" w14:textId="5B342CAD" w:rsidR="00FC233E" w:rsidRPr="003B038B" w:rsidRDefault="00166956" w:rsidP="00A123D6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2020 &lt;2% Verletzungen erfasst haben und in der Tierhaltererklärung 2021 als</w:t>
            </w:r>
            <w:r w:rsidR="006C06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C0622" w:rsidRPr="00E763C5">
              <w:rPr>
                <w:rFonts w:asciiTheme="minorHAnsi" w:hAnsiTheme="minorHAnsi" w:cstheme="minorHAnsi"/>
                <w:b/>
                <w:sz w:val="22"/>
                <w:szCs w:val="22"/>
              </w:rPr>
              <w:t>2b oder</w:t>
            </w:r>
            <w:r w:rsidRPr="00E763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eingestuft sind, ist der Maßnahmenplan nicht verpflichtend auszufüllen.</w:t>
            </w:r>
          </w:p>
        </w:tc>
      </w:tr>
    </w:tbl>
    <w:p w14:paraId="7F9CE673" w14:textId="77777777"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14:paraId="4141B4AA" w14:textId="77777777" w:rsidR="005B1395" w:rsidRPr="003B038B" w:rsidRDefault="00C800E2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BCA8C4" w14:textId="71354760" w:rsidR="00876FEE" w:rsidRPr="003B038B" w:rsidRDefault="00876FEE" w:rsidP="000E6EE9">
      <w:pPr>
        <w:pStyle w:val="Listenabsatz"/>
        <w:ind w:left="0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II. Schwanz- und Ohrverletzungen 2021</w:t>
      </w:r>
      <w:r w:rsidR="00164288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30A313DD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14:paraId="7B3DC2A6" w14:textId="77777777" w:rsidR="00876FEE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2021)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</w:p>
    <w:p w14:paraId="0B615172" w14:textId="77777777"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14:paraId="629B7CAE" w14:textId="77777777" w:rsidTr="00876FEE">
        <w:tc>
          <w:tcPr>
            <w:tcW w:w="9212" w:type="dxa"/>
          </w:tcPr>
          <w:p w14:paraId="2F7E2EB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14:paraId="16D249EB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Anzahl Erhebungen: ___________________________________________________________</w:t>
            </w:r>
          </w:p>
          <w:p w14:paraId="1C6A7B6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Datum Erhebung(en): __________________________________________________________</w:t>
            </w:r>
          </w:p>
          <w:p w14:paraId="3C0C5597" w14:textId="43DFB839"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2E32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14:paraId="403C466A" w14:textId="77777777"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 in %: ____________</w:t>
            </w:r>
          </w:p>
          <w:p w14:paraId="63663210" w14:textId="77777777"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0B1C7F" w14:textId="77777777" w:rsidR="000E6EE9" w:rsidRPr="003B038B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14:paraId="7F50DC38" w14:textId="77777777"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14:paraId="5C1D575E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0"/>
        <w:gridCol w:w="1354"/>
        <w:gridCol w:w="3146"/>
        <w:gridCol w:w="2502"/>
      </w:tblGrid>
      <w:tr w:rsidR="00876FEE" w:rsidRPr="003B038B" w14:paraId="6A287206" w14:textId="77777777" w:rsidTr="00876FEE">
        <w:trPr>
          <w:trHeight w:val="510"/>
        </w:trPr>
        <w:tc>
          <w:tcPr>
            <w:tcW w:w="4243" w:type="dxa"/>
            <w:gridSpan w:val="2"/>
          </w:tcPr>
          <w:p w14:paraId="6CAD87D7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14:paraId="58412303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14:paraId="55E9171C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14:paraId="04FE4865" w14:textId="77777777" w:rsidTr="00876FEE">
        <w:trPr>
          <w:trHeight w:val="510"/>
        </w:trPr>
        <w:tc>
          <w:tcPr>
            <w:tcW w:w="6943" w:type="dxa"/>
            <w:gridSpan w:val="3"/>
          </w:tcPr>
          <w:p w14:paraId="2CAB3CC1" w14:textId="49F55C4B" w:rsidR="00876FEE" w:rsidRPr="003B038B" w:rsidRDefault="00876FEE" w:rsidP="008C4FA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8C4FA9">
              <w:rPr>
                <w:rFonts w:asciiTheme="minorHAnsi" w:hAnsiTheme="minorHAnsi" w:cstheme="minorHAnsi"/>
                <w:sz w:val="22"/>
                <w:szCs w:val="22"/>
              </w:rPr>
              <w:t>Sind</w:t>
            </w:r>
            <w:r w:rsidR="00961AC1">
              <w:rPr>
                <w:rFonts w:asciiTheme="minorHAnsi" w:hAnsiTheme="minorHAnsi" w:cstheme="minorHAnsi"/>
                <w:sz w:val="22"/>
                <w:szCs w:val="22"/>
              </w:rPr>
              <w:t xml:space="preserve"> Schwanz</w:t>
            </w:r>
            <w:r w:rsidR="008C4FA9">
              <w:rPr>
                <w:rFonts w:asciiTheme="minorHAnsi" w:hAnsiTheme="minorHAnsi" w:cstheme="minorHAnsi"/>
                <w:sz w:val="22"/>
                <w:szCs w:val="22"/>
              </w:rPr>
              <w:t>- und Ohrverletzungen</w:t>
            </w:r>
            <w:r w:rsidR="00961A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aktuell ein Problem in dieser Nutzungsart?</w:t>
            </w:r>
          </w:p>
        </w:tc>
        <w:tc>
          <w:tcPr>
            <w:tcW w:w="2119" w:type="dxa"/>
          </w:tcPr>
          <w:p w14:paraId="40467328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69BCA47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14:paraId="72C109AA" w14:textId="77777777" w:rsidTr="00876FEE">
        <w:trPr>
          <w:trHeight w:val="510"/>
        </w:trPr>
        <w:tc>
          <w:tcPr>
            <w:tcW w:w="4243" w:type="dxa"/>
            <w:gridSpan w:val="2"/>
          </w:tcPr>
          <w:p w14:paraId="2A2BF208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14:paraId="72F0DE3E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AD95A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  <w:tr w:rsidR="00876FEE" w:rsidRPr="003B038B" w14:paraId="7698D2F5" w14:textId="77777777" w:rsidTr="00876FEE">
        <w:trPr>
          <w:trHeight w:val="510"/>
        </w:trPr>
        <w:tc>
          <w:tcPr>
            <w:tcW w:w="2124" w:type="dxa"/>
          </w:tcPr>
          <w:p w14:paraId="729CB2E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14:paraId="0087EA0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79294170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14:paraId="3EC0696A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14:paraId="095A6472" w14:textId="77777777" w:rsidTr="00876FEE">
        <w:trPr>
          <w:trHeight w:val="510"/>
        </w:trPr>
        <w:tc>
          <w:tcPr>
            <w:tcW w:w="2124" w:type="dxa"/>
          </w:tcPr>
          <w:p w14:paraId="5FE1FDD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14:paraId="7BD3C5E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065BC32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14:paraId="7B2895C3" w14:textId="77777777" w:rsidTr="00876FEE">
        <w:trPr>
          <w:trHeight w:val="510"/>
        </w:trPr>
        <w:tc>
          <w:tcPr>
            <w:tcW w:w="4243" w:type="dxa"/>
            <w:gridSpan w:val="2"/>
          </w:tcPr>
          <w:p w14:paraId="6BCC2282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14:paraId="1154BECE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8A65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 _____________________________________</w:t>
            </w:r>
          </w:p>
        </w:tc>
      </w:tr>
      <w:tr w:rsidR="00876FEE" w:rsidRPr="003B038B" w14:paraId="52643D77" w14:textId="77777777" w:rsidTr="00876FEE">
        <w:trPr>
          <w:trHeight w:val="1587"/>
        </w:trPr>
        <w:tc>
          <w:tcPr>
            <w:tcW w:w="9062" w:type="dxa"/>
            <w:gridSpan w:val="4"/>
          </w:tcPr>
          <w:p w14:paraId="5F064B21" w14:textId="5B2689AA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</w:t>
            </w:r>
            <w:r w:rsidRPr="00F25864">
              <w:rPr>
                <w:rFonts w:asciiTheme="minorHAnsi" w:hAnsiTheme="minorHAnsi" w:cstheme="minorHAnsi"/>
                <w:sz w:val="22"/>
                <w:szCs w:val="22"/>
              </w:rPr>
              <w:t>Schwanz</w:t>
            </w:r>
            <w:r w:rsidR="00F25864" w:rsidRPr="00F25864">
              <w:rPr>
                <w:rFonts w:asciiTheme="minorHAnsi" w:hAnsiTheme="minorHAnsi" w:cstheme="minorHAnsi"/>
                <w:sz w:val="22"/>
                <w:szCs w:val="22"/>
              </w:rPr>
              <w:t>- und Ohr</w:t>
            </w:r>
            <w:r w:rsidR="008C4FA9">
              <w:rPr>
                <w:rFonts w:asciiTheme="minorHAnsi" w:hAnsiTheme="minorHAnsi" w:cstheme="minorHAnsi"/>
                <w:sz w:val="22"/>
                <w:szCs w:val="22"/>
              </w:rPr>
              <w:t>verletzungen</w:t>
            </w:r>
            <w:r w:rsidR="00F25864" w:rsidRPr="00F25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5864">
              <w:rPr>
                <w:rFonts w:asciiTheme="minorHAnsi" w:hAnsiTheme="minorHAnsi" w:cstheme="minorHAnsi"/>
                <w:sz w:val="22"/>
                <w:szCs w:val="22"/>
              </w:rPr>
              <w:t>auftr</w:t>
            </w:r>
            <w:r w:rsidR="008C4FA9">
              <w:rPr>
                <w:rFonts w:asciiTheme="minorHAnsi" w:hAnsiTheme="minorHAnsi" w:cstheme="minorHAnsi"/>
                <w:sz w:val="22"/>
                <w:szCs w:val="22"/>
              </w:rPr>
              <w:t>eten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F7D2368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p w14:paraId="4EC40E45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96D43F" w14:textId="77777777" w:rsidR="00876FEE" w:rsidRDefault="00876FEE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75962CF" w14:textId="77777777" w:rsidR="00F06CD8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B306494" w14:textId="77777777" w:rsidR="00F06CD8" w:rsidRPr="003B038B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A8F899D" w14:textId="7295199A" w:rsidR="00DF1604" w:rsidRDefault="005856B4">
      <w:pPr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t>II</w:t>
      </w:r>
      <w:r w:rsidR="003E55CA" w:rsidRPr="003B038B">
        <w:rPr>
          <w:rFonts w:asciiTheme="minorHAnsi" w:hAnsiTheme="minorHAnsi" w:cstheme="minorHAnsi"/>
          <w:b/>
          <w:sz w:val="22"/>
          <w:szCs w:val="22"/>
        </w:rPr>
        <w:t>I</w:t>
      </w:r>
      <w:r w:rsidRPr="003B038B">
        <w:rPr>
          <w:rFonts w:asciiTheme="minorHAnsi" w:hAnsiTheme="minorHAnsi" w:cstheme="minorHAnsi"/>
          <w:b/>
          <w:sz w:val="22"/>
          <w:szCs w:val="22"/>
        </w:rPr>
        <w:t>. Optimierungsmaßnahm</w:t>
      </w:r>
      <w:r w:rsidR="00FC6872">
        <w:rPr>
          <w:rFonts w:asciiTheme="minorHAnsi" w:hAnsiTheme="minorHAnsi" w:cstheme="minorHAnsi"/>
          <w:b/>
          <w:sz w:val="22"/>
          <w:szCs w:val="22"/>
        </w:rPr>
        <w:t>en durchgeführt in 2019 und 2020</w:t>
      </w:r>
    </w:p>
    <w:p w14:paraId="5D041AC3" w14:textId="77777777" w:rsidR="00A05292" w:rsidRPr="00FC6872" w:rsidRDefault="00A05292">
      <w:pPr>
        <w:rPr>
          <w:rFonts w:asciiTheme="minorHAnsi" w:hAnsiTheme="minorHAnsi" w:cstheme="minorHAnsi"/>
          <w:b/>
          <w:sz w:val="22"/>
          <w:szCs w:val="22"/>
        </w:rPr>
      </w:pPr>
    </w:p>
    <w:p w14:paraId="538EC14F" w14:textId="1AA3E22C" w:rsidR="00C82457" w:rsidRPr="004E6BC9" w:rsidRDefault="0006534F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4E6BC9">
        <w:rPr>
          <w:rFonts w:asciiTheme="minorHAnsi" w:hAnsiTheme="minorHAnsi" w:cstheme="minorHAnsi"/>
          <w:b/>
          <w:sz w:val="22"/>
          <w:szCs w:val="22"/>
        </w:rPr>
        <w:t>Wichtung der</w:t>
      </w:r>
      <w:r w:rsidR="00C82457" w:rsidRPr="004E6BC9">
        <w:rPr>
          <w:rFonts w:asciiTheme="minorHAnsi" w:hAnsiTheme="minorHAnsi" w:cstheme="minorHAnsi"/>
          <w:b/>
          <w:sz w:val="22"/>
          <w:szCs w:val="22"/>
        </w:rPr>
        <w:t xml:space="preserve"> Risikofaktoren in 2019 und 2020:</w:t>
      </w:r>
    </w:p>
    <w:p w14:paraId="19D6A8D8" w14:textId="77777777" w:rsidR="00A05292" w:rsidRPr="00A05292" w:rsidRDefault="00A05292" w:rsidP="00A05292">
      <w:pPr>
        <w:rPr>
          <w:rFonts w:asciiTheme="minorHAnsi" w:hAnsiTheme="minorHAnsi" w:cstheme="minorHAnsi"/>
          <w:sz w:val="22"/>
          <w:szCs w:val="22"/>
        </w:rPr>
      </w:pPr>
      <w:r w:rsidRPr="004E6BC9">
        <w:rPr>
          <w:rFonts w:asciiTheme="minorHAnsi" w:hAnsiTheme="minorHAnsi" w:cstheme="minorHAnsi"/>
          <w:sz w:val="22"/>
          <w:szCs w:val="22"/>
        </w:rPr>
        <w:t>Hinweis: bei der Beurteilung der Wichtung wird dringend empfohlen, einen Berater hinzuzuziehen.</w:t>
      </w:r>
    </w:p>
    <w:p w14:paraId="1C28847C" w14:textId="77777777" w:rsidR="00A05292" w:rsidRDefault="00A05292" w:rsidP="005B139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26"/>
        <w:gridCol w:w="4107"/>
        <w:gridCol w:w="2829"/>
      </w:tblGrid>
      <w:tr w:rsidR="000A13C2" w14:paraId="04EC7D36" w14:textId="77777777" w:rsidTr="002A7836">
        <w:trPr>
          <w:trHeight w:val="624"/>
        </w:trPr>
        <w:tc>
          <w:tcPr>
            <w:tcW w:w="1173" w:type="pct"/>
          </w:tcPr>
          <w:p w14:paraId="11D0109F" w14:textId="029EB851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Risikofaktor</w:t>
            </w:r>
          </w:p>
        </w:tc>
        <w:tc>
          <w:tcPr>
            <w:tcW w:w="2266" w:type="pct"/>
          </w:tcPr>
          <w:p w14:paraId="761A5390" w14:textId="3FF4520F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</w:t>
            </w:r>
          </w:p>
        </w:tc>
        <w:tc>
          <w:tcPr>
            <w:tcW w:w="1561" w:type="pct"/>
          </w:tcPr>
          <w:p w14:paraId="6B04B72B" w14:textId="65319BC9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Ergebnis/Eigene Bewertung</w:t>
            </w:r>
          </w:p>
        </w:tc>
      </w:tr>
      <w:tr w:rsidR="000A13C2" w14:paraId="55D1F04B" w14:textId="77777777" w:rsidTr="002A7836">
        <w:trPr>
          <w:trHeight w:val="2551"/>
        </w:trPr>
        <w:tc>
          <w:tcPr>
            <w:tcW w:w="1173" w:type="pct"/>
          </w:tcPr>
          <w:p w14:paraId="09B7E180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Wichtigster:</w:t>
            </w:r>
          </w:p>
          <w:p w14:paraId="4A302D3E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DA043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7CA00C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B8014B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EF7E87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2AD1D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F8C2973" w14:textId="0B096272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3F1F20C1" w14:textId="053B1866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28386F3F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14E33C10" w14:textId="77777777" w:rsidTr="002A7836">
        <w:trPr>
          <w:trHeight w:val="2551"/>
        </w:trPr>
        <w:tc>
          <w:tcPr>
            <w:tcW w:w="1173" w:type="pct"/>
          </w:tcPr>
          <w:p w14:paraId="4C81FB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Zweitwichtigster:</w:t>
            </w:r>
          </w:p>
          <w:p w14:paraId="5F7E3121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254A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1372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E29E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9B933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9B502B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1FC5060" w14:textId="445F5491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77A458A0" w14:textId="74BECFA4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6E8E5BD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51EE8EDA" w14:textId="77777777" w:rsidTr="002A7836">
        <w:trPr>
          <w:trHeight w:val="2551"/>
        </w:trPr>
        <w:tc>
          <w:tcPr>
            <w:tcW w:w="1173" w:type="pct"/>
          </w:tcPr>
          <w:p w14:paraId="3A1FC030" w14:textId="73AD985D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Drittwichtigster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FE1EA4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F561F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27D09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CB208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2E9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5DDE63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6C83F2C6" w14:textId="5F294A90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1D058247" w14:textId="0207FDDB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763AA71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3FCDAC26" w14:textId="77777777" w:rsidTr="002A7836">
        <w:trPr>
          <w:trHeight w:val="2551"/>
        </w:trPr>
        <w:tc>
          <w:tcPr>
            <w:tcW w:w="1173" w:type="pct"/>
          </w:tcPr>
          <w:p w14:paraId="48847B44" w14:textId="4FF5FB6B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Viertwichtigster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554B4E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871404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63E5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FFEB3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FEDE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BE55D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47EB2A9F" w14:textId="420AECFD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23CEDF0B" w14:textId="7FABA6B0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524F7533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F7B106" w14:textId="77777777"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14:paraId="1DD07988" w14:textId="2F506A8C" w:rsidR="00A05292" w:rsidRDefault="00A0529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6340D98" w14:textId="77777777" w:rsidR="005B1395" w:rsidRPr="00C82457" w:rsidRDefault="005B1395" w:rsidP="00C82457">
      <w:pPr>
        <w:rPr>
          <w:rFonts w:asciiTheme="minorHAnsi" w:hAnsiTheme="minorHAnsi" w:cstheme="minorHAnsi"/>
          <w:b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lastRenderedPageBreak/>
        <w:t>IV. Maßnahmenplan:</w:t>
      </w:r>
    </w:p>
    <w:p w14:paraId="75FA5B2E" w14:textId="77777777"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479617AC" w14:textId="7265B82B" w:rsidR="00166956" w:rsidRPr="00A123D6" w:rsidRDefault="00502F97" w:rsidP="00502F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der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Tabelle sind die für die </w:t>
      </w:r>
      <w:r w:rsidR="005B1395"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="005B1395"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="002E737D" w:rsidRPr="00502F97">
        <w:rPr>
          <w:rFonts w:asciiTheme="minorHAnsi" w:hAnsiTheme="minorHAnsi" w:cstheme="minorHAnsi"/>
          <w:sz w:val="22"/>
          <w:szCs w:val="22"/>
        </w:rPr>
        <w:t xml:space="preserve"> anzugeben</w:t>
      </w:r>
      <w:r w:rsidR="005B1395" w:rsidRPr="00A123D6">
        <w:rPr>
          <w:rFonts w:asciiTheme="minorHAnsi" w:hAnsiTheme="minorHAnsi" w:cstheme="minorHAnsi"/>
          <w:sz w:val="22"/>
          <w:szCs w:val="22"/>
        </w:rPr>
        <w:t>.</w:t>
      </w:r>
      <w:r w:rsidR="007A44E6" w:rsidRPr="00A123D6">
        <w:rPr>
          <w:rFonts w:asciiTheme="minorHAnsi" w:hAnsiTheme="minorHAnsi" w:cstheme="minorHAnsi"/>
          <w:sz w:val="22"/>
          <w:szCs w:val="22"/>
        </w:rPr>
        <w:t xml:space="preserve"> Es wird</w:t>
      </w:r>
      <w:r w:rsidR="005B1395" w:rsidRPr="00A123D6">
        <w:rPr>
          <w:rFonts w:asciiTheme="minorHAnsi" w:hAnsiTheme="minorHAnsi" w:cstheme="minorHAnsi"/>
          <w:sz w:val="22"/>
          <w:szCs w:val="22"/>
        </w:rPr>
        <w:t xml:space="preserve"> </w:t>
      </w:r>
      <w:r w:rsidR="007A44E6" w:rsidRPr="00A123D6">
        <w:rPr>
          <w:rFonts w:asciiTheme="minorHAnsi" w:hAnsiTheme="minorHAnsi" w:cstheme="minorHAnsi"/>
          <w:sz w:val="22"/>
          <w:szCs w:val="22"/>
        </w:rPr>
        <w:t xml:space="preserve">empfohlen, sich am </w:t>
      </w:r>
      <w:r w:rsidR="007A44E6" w:rsidRPr="00B20FEA">
        <w:rPr>
          <w:rFonts w:asciiTheme="minorHAnsi" w:hAnsiTheme="minorHAnsi" w:cstheme="minorHAnsi"/>
          <w:sz w:val="22"/>
          <w:szCs w:val="22"/>
        </w:rPr>
        <w:t>verbesserten</w:t>
      </w:r>
      <w:r w:rsidR="007A44E6" w:rsidRPr="00A123D6">
        <w:rPr>
          <w:rFonts w:asciiTheme="minorHAnsi" w:hAnsiTheme="minorHAnsi" w:cstheme="minorHAnsi"/>
          <w:sz w:val="22"/>
          <w:szCs w:val="22"/>
        </w:rPr>
        <w:t xml:space="preserve"> Standard der </w:t>
      </w:r>
      <w:r w:rsidR="009E550F" w:rsidRPr="00143757">
        <w:rPr>
          <w:rFonts w:asciiTheme="minorHAnsi" w:hAnsiTheme="minorHAnsi" w:cstheme="minorHAnsi"/>
          <w:sz w:val="22"/>
          <w:szCs w:val="22"/>
        </w:rPr>
        <w:t>„</w:t>
      </w:r>
      <w:r w:rsidR="007A44E6" w:rsidRPr="00143757">
        <w:rPr>
          <w:rFonts w:asciiTheme="minorHAnsi" w:hAnsiTheme="minorHAnsi" w:cstheme="minorHAnsi"/>
          <w:sz w:val="22"/>
          <w:szCs w:val="22"/>
        </w:rPr>
        <w:t>Checkliste zur Vermeidung von Verhaltensstörungen Schwanzbeißen</w:t>
      </w:r>
      <w:r w:rsidR="009E550F" w:rsidRPr="00143757">
        <w:rPr>
          <w:rFonts w:asciiTheme="minorHAnsi" w:hAnsiTheme="minorHAnsi" w:cstheme="minorHAnsi"/>
          <w:sz w:val="22"/>
          <w:szCs w:val="22"/>
        </w:rPr>
        <w:t>“</w:t>
      </w:r>
      <w:r w:rsidR="003B55B2" w:rsidRPr="00143757">
        <w:rPr>
          <w:rFonts w:asciiTheme="minorHAnsi" w:hAnsiTheme="minorHAnsi" w:cstheme="minorHAnsi"/>
          <w:sz w:val="22"/>
          <w:szCs w:val="22"/>
        </w:rPr>
        <w:t xml:space="preserve"> zu orientieren</w:t>
      </w:r>
      <w:r w:rsidR="0059342D" w:rsidRPr="00143757">
        <w:rPr>
          <w:rFonts w:asciiTheme="minorHAnsi" w:hAnsiTheme="minorHAnsi" w:cstheme="minorHAnsi"/>
          <w:sz w:val="22"/>
          <w:szCs w:val="22"/>
        </w:rPr>
        <w:t>*</w:t>
      </w:r>
      <w:r w:rsidR="0059342D" w:rsidRPr="0014375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3B55B2" w:rsidRPr="00143757">
        <w:rPr>
          <w:rFonts w:asciiTheme="minorHAnsi" w:hAnsiTheme="minorHAnsi" w:cstheme="minorHAnsi"/>
          <w:sz w:val="16"/>
          <w:szCs w:val="16"/>
        </w:rPr>
        <w:t>.</w:t>
      </w:r>
    </w:p>
    <w:p w14:paraId="03F617AA" w14:textId="77777777" w:rsidR="00A123D6" w:rsidRDefault="007E5F92" w:rsidP="00502F97">
      <w:pPr>
        <w:rPr>
          <w:rFonts w:asciiTheme="minorHAnsi" w:hAnsiTheme="minorHAnsi" w:cstheme="minorHAnsi"/>
          <w:sz w:val="22"/>
          <w:szCs w:val="22"/>
        </w:rPr>
      </w:pPr>
      <w:r w:rsidRPr="00A123D6">
        <w:rPr>
          <w:rFonts w:asciiTheme="minorHAnsi" w:hAnsiTheme="minorHAnsi" w:cstheme="minorHAnsi"/>
          <w:sz w:val="22"/>
          <w:szCs w:val="22"/>
        </w:rPr>
        <w:t>(</w:t>
      </w:r>
      <w:r w:rsidR="005B1395" w:rsidRPr="00A123D6">
        <w:rPr>
          <w:rFonts w:asciiTheme="minorHAnsi" w:hAnsiTheme="minorHAnsi" w:cstheme="minorHAnsi"/>
          <w:sz w:val="22"/>
          <w:szCs w:val="22"/>
        </w:rPr>
        <w:t>Eine beispielhafte Liste mit</w:t>
      </w:r>
      <w:r w:rsidR="009E550F" w:rsidRPr="00A123D6">
        <w:rPr>
          <w:rFonts w:asciiTheme="minorHAnsi" w:hAnsiTheme="minorHAnsi" w:cstheme="minorHAnsi"/>
          <w:sz w:val="22"/>
          <w:szCs w:val="22"/>
        </w:rPr>
        <w:t xml:space="preserve"> weiteren</w:t>
      </w:r>
      <w:r w:rsidR="005B1395" w:rsidRPr="00A123D6">
        <w:rPr>
          <w:rFonts w:asciiTheme="minorHAnsi" w:hAnsiTheme="minorHAnsi" w:cstheme="minorHAnsi"/>
          <w:sz w:val="22"/>
          <w:szCs w:val="22"/>
        </w:rPr>
        <w:t xml:space="preserve"> geeigneten Maßna</w:t>
      </w:r>
      <w:r w:rsidR="00752DED" w:rsidRPr="00A123D6">
        <w:rPr>
          <w:rFonts w:asciiTheme="minorHAnsi" w:hAnsiTheme="minorHAnsi" w:cstheme="minorHAnsi"/>
          <w:sz w:val="22"/>
          <w:szCs w:val="22"/>
        </w:rPr>
        <w:t xml:space="preserve">hmen findet sich in der Anlage </w:t>
      </w:r>
      <w:r w:rsidR="00A123D6" w:rsidRPr="00A123D6">
        <w:rPr>
          <w:rFonts w:asciiTheme="minorHAnsi" w:hAnsiTheme="minorHAnsi" w:cstheme="minorHAnsi"/>
          <w:sz w:val="22"/>
          <w:szCs w:val="22"/>
        </w:rPr>
        <w:t>5</w:t>
      </w:r>
      <w:r w:rsidR="005B1395" w:rsidRPr="00A123D6">
        <w:rPr>
          <w:rFonts w:asciiTheme="minorHAnsi" w:hAnsiTheme="minorHAnsi" w:cstheme="minorHAnsi"/>
          <w:sz w:val="22"/>
          <w:szCs w:val="22"/>
        </w:rPr>
        <w:t>.</w:t>
      </w:r>
      <w:r w:rsidR="00036B0A" w:rsidRPr="00A123D6">
        <w:rPr>
          <w:rFonts w:asciiTheme="minorHAnsi" w:hAnsiTheme="minorHAnsi" w:cstheme="minorHAnsi"/>
          <w:sz w:val="22"/>
          <w:szCs w:val="22"/>
        </w:rPr>
        <w:t xml:space="preserve"> </w:t>
      </w:r>
      <w:r w:rsidR="008F0D84" w:rsidRPr="00A123D6">
        <w:rPr>
          <w:rFonts w:asciiTheme="minorHAnsi" w:hAnsiTheme="minorHAnsi" w:cstheme="minorHAnsi"/>
          <w:sz w:val="22"/>
          <w:szCs w:val="22"/>
        </w:rPr>
        <w:t>Hinweise zum</w:t>
      </w:r>
      <w:r w:rsidR="00036B0A" w:rsidRPr="00A123D6">
        <w:rPr>
          <w:rFonts w:asciiTheme="minorHAnsi" w:hAnsiTheme="minorHAnsi" w:cstheme="minorHAnsi"/>
          <w:sz w:val="22"/>
          <w:szCs w:val="22"/>
        </w:rPr>
        <w:t xml:space="preserve"> geltende</w:t>
      </w:r>
      <w:r w:rsidR="008F0D84" w:rsidRPr="00A123D6">
        <w:rPr>
          <w:rFonts w:asciiTheme="minorHAnsi" w:hAnsiTheme="minorHAnsi" w:cstheme="minorHAnsi"/>
          <w:sz w:val="22"/>
          <w:szCs w:val="22"/>
        </w:rPr>
        <w:t>n</w:t>
      </w:r>
      <w:r w:rsidR="00036B0A" w:rsidRPr="00A123D6">
        <w:rPr>
          <w:rFonts w:asciiTheme="minorHAnsi" w:hAnsiTheme="minorHAnsi" w:cstheme="minorHAnsi"/>
          <w:sz w:val="22"/>
          <w:szCs w:val="22"/>
        </w:rPr>
        <w:t xml:space="preserve"> S</w:t>
      </w:r>
      <w:r w:rsidR="008F0D84" w:rsidRPr="00A123D6">
        <w:rPr>
          <w:rFonts w:asciiTheme="minorHAnsi" w:hAnsiTheme="minorHAnsi" w:cstheme="minorHAnsi"/>
          <w:sz w:val="22"/>
          <w:szCs w:val="22"/>
        </w:rPr>
        <w:t>tandard kö</w:t>
      </w:r>
      <w:r w:rsidR="00036B0A" w:rsidRPr="00A123D6">
        <w:rPr>
          <w:rFonts w:asciiTheme="minorHAnsi" w:hAnsiTheme="minorHAnsi" w:cstheme="minorHAnsi"/>
          <w:sz w:val="22"/>
          <w:szCs w:val="22"/>
        </w:rPr>
        <w:t>nn</w:t>
      </w:r>
      <w:r w:rsidR="008F0D84" w:rsidRPr="00A123D6">
        <w:rPr>
          <w:rFonts w:asciiTheme="minorHAnsi" w:hAnsiTheme="minorHAnsi" w:cstheme="minorHAnsi"/>
          <w:sz w:val="22"/>
          <w:szCs w:val="22"/>
        </w:rPr>
        <w:t>en</w:t>
      </w:r>
      <w:r w:rsidR="00036B0A" w:rsidRPr="00A123D6">
        <w:rPr>
          <w:rFonts w:asciiTheme="minorHAnsi" w:hAnsiTheme="minorHAnsi" w:cstheme="minorHAnsi"/>
          <w:sz w:val="22"/>
          <w:szCs w:val="22"/>
        </w:rPr>
        <w:t xml:space="preserve"> den Ausführungshinweisen zu den Anforderungen an da</w:t>
      </w:r>
      <w:r w:rsidR="00A123D6" w:rsidRPr="00A123D6">
        <w:rPr>
          <w:rFonts w:asciiTheme="minorHAnsi" w:hAnsiTheme="minorHAnsi" w:cstheme="minorHAnsi"/>
          <w:sz w:val="22"/>
          <w:szCs w:val="22"/>
        </w:rPr>
        <w:t>s Halten von Schweinen (Anlage 4</w:t>
      </w:r>
      <w:r w:rsidR="00036B0A" w:rsidRPr="00A123D6">
        <w:rPr>
          <w:rFonts w:asciiTheme="minorHAnsi" w:hAnsiTheme="minorHAnsi" w:cstheme="minorHAnsi"/>
          <w:sz w:val="22"/>
          <w:szCs w:val="22"/>
        </w:rPr>
        <w:t>) entnommen werden.</w:t>
      </w:r>
      <w:r w:rsidRPr="00A123D6">
        <w:rPr>
          <w:rFonts w:asciiTheme="minorHAnsi" w:hAnsiTheme="minorHAnsi" w:cstheme="minorHAnsi"/>
          <w:sz w:val="22"/>
          <w:szCs w:val="22"/>
        </w:rPr>
        <w:t>)</w:t>
      </w:r>
      <w:r w:rsidR="00A123D6" w:rsidRPr="00A123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8E12F" w14:textId="6D84351A" w:rsidR="002E737D" w:rsidRPr="003B038B" w:rsidRDefault="005B1395" w:rsidP="00502F97">
      <w:pPr>
        <w:rPr>
          <w:rFonts w:asciiTheme="minorHAnsi" w:hAnsiTheme="minorHAnsi" w:cstheme="minorHAnsi"/>
          <w:sz w:val="22"/>
          <w:szCs w:val="22"/>
        </w:rPr>
      </w:pPr>
      <w:r w:rsidRPr="00A123D6">
        <w:rPr>
          <w:rFonts w:asciiTheme="minorHAnsi" w:hAnsiTheme="minorHAnsi" w:cstheme="minorHAnsi"/>
          <w:sz w:val="22"/>
          <w:szCs w:val="22"/>
        </w:rPr>
        <w:t>Es wird dringend empfohlen</w:t>
      </w:r>
      <w:r w:rsidR="00920CFF" w:rsidRPr="00A123D6">
        <w:rPr>
          <w:rFonts w:asciiTheme="minorHAnsi" w:hAnsiTheme="minorHAnsi" w:cstheme="minorHAnsi"/>
          <w:sz w:val="22"/>
          <w:szCs w:val="22"/>
        </w:rPr>
        <w:t>,</w:t>
      </w:r>
      <w:r w:rsidRPr="00A123D6">
        <w:rPr>
          <w:rFonts w:asciiTheme="minorHAnsi" w:hAnsiTheme="minorHAnsi" w:cstheme="minorHAnsi"/>
          <w:sz w:val="22"/>
          <w:szCs w:val="22"/>
        </w:rPr>
        <w:t xml:space="preserve"> die</w:t>
      </w:r>
      <w:r w:rsidR="00920CFF" w:rsidRPr="00A123D6">
        <w:rPr>
          <w:rFonts w:asciiTheme="minorHAnsi" w:hAnsiTheme="minorHAnsi" w:cstheme="minorHAnsi"/>
          <w:sz w:val="22"/>
          <w:szCs w:val="22"/>
        </w:rPr>
        <w:t xml:space="preserve"> </w:t>
      </w:r>
      <w:r w:rsidR="00147A8E" w:rsidRPr="00A123D6">
        <w:rPr>
          <w:rFonts w:asciiTheme="minorHAnsi" w:hAnsiTheme="minorHAnsi" w:cstheme="minorHAnsi"/>
          <w:sz w:val="22"/>
          <w:szCs w:val="22"/>
        </w:rPr>
        <w:t>Risikoanalyse (</w:t>
      </w:r>
      <w:r w:rsidR="00920CFF" w:rsidRPr="00A123D6">
        <w:rPr>
          <w:rFonts w:asciiTheme="minorHAnsi" w:hAnsiTheme="minorHAnsi" w:cstheme="minorHAnsi"/>
          <w:sz w:val="22"/>
          <w:szCs w:val="22"/>
        </w:rPr>
        <w:t>RIA</w:t>
      </w:r>
      <w:r w:rsidR="00147A8E" w:rsidRPr="00A123D6">
        <w:rPr>
          <w:rFonts w:asciiTheme="minorHAnsi" w:hAnsiTheme="minorHAnsi" w:cstheme="minorHAnsi"/>
          <w:sz w:val="22"/>
          <w:szCs w:val="22"/>
        </w:rPr>
        <w:t>)</w:t>
      </w:r>
      <w:r w:rsidR="00920CFF" w:rsidRPr="00A123D6">
        <w:rPr>
          <w:rFonts w:asciiTheme="minorHAnsi" w:hAnsiTheme="minorHAnsi" w:cstheme="minorHAnsi"/>
          <w:sz w:val="22"/>
          <w:szCs w:val="22"/>
        </w:rPr>
        <w:t xml:space="preserve"> </w:t>
      </w:r>
      <w:r w:rsidR="007A44E6" w:rsidRPr="00A123D6">
        <w:rPr>
          <w:rFonts w:asciiTheme="minorHAnsi" w:hAnsiTheme="minorHAnsi" w:cstheme="minorHAnsi"/>
          <w:b/>
          <w:sz w:val="22"/>
          <w:szCs w:val="22"/>
        </w:rPr>
        <w:t xml:space="preserve">mit Hilfe </w:t>
      </w:r>
      <w:r w:rsidR="00920CFF" w:rsidRPr="00A123D6">
        <w:rPr>
          <w:rFonts w:asciiTheme="minorHAnsi" w:hAnsiTheme="minorHAnsi" w:cstheme="minorHAnsi"/>
          <w:b/>
          <w:sz w:val="22"/>
          <w:szCs w:val="22"/>
        </w:rPr>
        <w:t>externe</w:t>
      </w:r>
      <w:r w:rsidR="007A44E6" w:rsidRPr="00A123D6">
        <w:rPr>
          <w:rFonts w:asciiTheme="minorHAnsi" w:hAnsiTheme="minorHAnsi" w:cstheme="minorHAnsi"/>
          <w:b/>
          <w:sz w:val="22"/>
          <w:szCs w:val="22"/>
        </w:rPr>
        <w:t>r</w:t>
      </w:r>
      <w:r w:rsidR="00920CFF" w:rsidRPr="00A123D6">
        <w:rPr>
          <w:rFonts w:asciiTheme="minorHAnsi" w:hAnsiTheme="minorHAnsi" w:cstheme="minorHAnsi"/>
          <w:b/>
          <w:sz w:val="22"/>
          <w:szCs w:val="22"/>
        </w:rPr>
        <w:t xml:space="preserve"> sachkundige</w:t>
      </w:r>
      <w:r w:rsidR="007A44E6" w:rsidRPr="00A123D6">
        <w:rPr>
          <w:rFonts w:asciiTheme="minorHAnsi" w:hAnsiTheme="minorHAnsi" w:cstheme="minorHAnsi"/>
          <w:b/>
          <w:sz w:val="22"/>
          <w:szCs w:val="22"/>
        </w:rPr>
        <w:t>r</w:t>
      </w:r>
      <w:r w:rsidR="00920CFF" w:rsidRPr="00A123D6">
        <w:rPr>
          <w:rFonts w:asciiTheme="minorHAnsi" w:hAnsiTheme="minorHAnsi" w:cstheme="minorHAnsi"/>
          <w:b/>
          <w:sz w:val="22"/>
          <w:szCs w:val="22"/>
        </w:rPr>
        <w:t xml:space="preserve"> Personen</w:t>
      </w:r>
      <w:r w:rsidR="00920CFF" w:rsidRPr="00A123D6">
        <w:rPr>
          <w:rFonts w:asciiTheme="minorHAnsi" w:hAnsiTheme="minorHAnsi" w:cstheme="minorHAnsi"/>
          <w:sz w:val="22"/>
          <w:szCs w:val="22"/>
        </w:rPr>
        <w:t xml:space="preserve"> durch</w:t>
      </w:r>
      <w:r w:rsidR="00920CFF">
        <w:rPr>
          <w:rFonts w:asciiTheme="minorHAnsi" w:hAnsiTheme="minorHAnsi" w:cstheme="minorHAnsi"/>
          <w:sz w:val="22"/>
          <w:szCs w:val="22"/>
        </w:rPr>
        <w:t>führen zu lassen und</w:t>
      </w:r>
      <w:r w:rsidRPr="003B038B">
        <w:rPr>
          <w:rFonts w:asciiTheme="minorHAnsi" w:hAnsiTheme="minorHAnsi" w:cstheme="minorHAnsi"/>
          <w:sz w:val="22"/>
          <w:szCs w:val="22"/>
        </w:rPr>
        <w:t xml:space="preserve"> </w:t>
      </w:r>
      <w:r w:rsidR="00920CFF"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 w:rsidR="00920CFF">
        <w:rPr>
          <w:rFonts w:asciiTheme="minorHAnsi" w:hAnsiTheme="minorHAnsi" w:cstheme="minorHAnsi"/>
          <w:sz w:val="22"/>
          <w:szCs w:val="22"/>
        </w:rPr>
        <w:t>abzustimmen (beispielsweise landwirtschaftlicher Berater</w:t>
      </w:r>
      <w:r w:rsidR="00DB7994">
        <w:rPr>
          <w:rFonts w:asciiTheme="minorHAnsi" w:hAnsiTheme="minorHAnsi" w:cstheme="minorHAnsi"/>
          <w:sz w:val="22"/>
          <w:szCs w:val="22"/>
        </w:rPr>
        <w:t>, Tierseuchenkasse</w:t>
      </w:r>
      <w:r w:rsidR="00920CFF">
        <w:rPr>
          <w:rFonts w:asciiTheme="minorHAnsi" w:hAnsiTheme="minorHAnsi" w:cstheme="minorHAnsi"/>
          <w:sz w:val="22"/>
          <w:szCs w:val="22"/>
        </w:rPr>
        <w:t xml:space="preserve"> und</w:t>
      </w:r>
      <w:r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 w:rsidR="00920CFF">
        <w:rPr>
          <w:rFonts w:asciiTheme="minorHAnsi" w:hAnsiTheme="minorHAnsi" w:cstheme="minorHAnsi"/>
          <w:sz w:val="22"/>
          <w:szCs w:val="22"/>
        </w:rPr>
        <w:t>treuender Tierarzt)</w:t>
      </w:r>
      <w:r w:rsidR="00502F97">
        <w:rPr>
          <w:rFonts w:asciiTheme="minorHAnsi" w:hAnsiTheme="minorHAnsi" w:cstheme="minorHAnsi"/>
          <w:sz w:val="22"/>
          <w:szCs w:val="22"/>
        </w:rPr>
        <w:t>.</w:t>
      </w:r>
    </w:p>
    <w:p w14:paraId="3E338A16" w14:textId="77777777" w:rsidR="005B1395" w:rsidRPr="003B038B" w:rsidRDefault="005B1395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6CBD5DFD" w14:textId="77777777" w:rsidTr="00502F97">
        <w:tc>
          <w:tcPr>
            <w:tcW w:w="9062" w:type="dxa"/>
          </w:tcPr>
          <w:p w14:paraId="5A4548CE" w14:textId="612963D0" w:rsidR="005B1395" w:rsidRPr="003B038B" w:rsidRDefault="006C015E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 zu</w:t>
            </w:r>
            <w:r w:rsidR="005B1395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Schwanz- bzw. Ohr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verletzungen</w:t>
            </w:r>
            <w:r w:rsidR="005B1395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 Betrieb</w:t>
            </w:r>
          </w:p>
          <w:p w14:paraId="2F06E65F" w14:textId="77777777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094B1" w14:textId="064FBF3E" w:rsidR="00972346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gegangen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anz- bzw</w:t>
            </w:r>
            <w:r w:rsidR="00972346" w:rsidRPr="005608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25864" w:rsidRPr="005608FF">
              <w:rPr>
                <w:rFonts w:asciiTheme="minorHAnsi" w:hAnsiTheme="minorHAnsi" w:cstheme="minorHAnsi"/>
                <w:sz w:val="22"/>
                <w:szCs w:val="22"/>
              </w:rPr>
              <w:t>Ohrverletzungen</w:t>
            </w:r>
            <w:r w:rsidR="00F258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Ihrem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 xml:space="preserve"> Betrieb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bzw. warum ist der nach § 6 Tier</w:t>
            </w:r>
            <w:r w:rsidR="00680E7E" w:rsidRPr="00E624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chG verbotene routinemäßige Eingriff des Schwanzkupierens trotz ergriffener Maßnahmen </w:t>
            </w:r>
            <w:r w:rsidR="003335BE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in Ihrem Betrieb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immer noch unerlässlich</w:t>
            </w:r>
            <w:r w:rsidR="00502F97" w:rsidRPr="00E62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5151D66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59663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3746FA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ADE0F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A1594E0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D54C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9A941DD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0754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2B01542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C77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CEFFF0C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8620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874708B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E56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F18087E" w14:textId="77777777" w:rsidR="00502F97" w:rsidRPr="003B038B" w:rsidRDefault="00502F97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AADE1" w14:textId="77777777"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CB972A" w14:textId="379FB5FD" w:rsidR="00502F97" w:rsidRDefault="00502F97"/>
    <w:p w14:paraId="6D324D41" w14:textId="140ABD14" w:rsidR="00680E7E" w:rsidRDefault="00680E7E" w:rsidP="00680E7E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t xml:space="preserve">In welchen Bereichen wurden gemäß Risikoanalyse 2021 Risikofaktoren festgestellt und welche Priorisierung </w:t>
      </w:r>
      <w:r w:rsidR="004E6EF4" w:rsidRPr="00E6240C">
        <w:rPr>
          <w:rFonts w:asciiTheme="minorHAnsi" w:hAnsiTheme="minorHAnsi" w:cstheme="minorHAnsi"/>
          <w:b/>
          <w:sz w:val="22"/>
          <w:szCs w:val="22"/>
        </w:rPr>
        <w:t xml:space="preserve">nehmen sie für diese Bereiche </w:t>
      </w:r>
      <w:r w:rsidRPr="00E6240C">
        <w:rPr>
          <w:rFonts w:asciiTheme="minorHAnsi" w:hAnsiTheme="minorHAnsi" w:cstheme="minorHAnsi"/>
          <w:b/>
          <w:sz w:val="22"/>
          <w:szCs w:val="22"/>
        </w:rPr>
        <w:t>hinsichtlich des Maßnahmenplan vor:</w:t>
      </w:r>
    </w:p>
    <w:p w14:paraId="0ECBE720" w14:textId="380CB17C" w:rsidR="00680E7E" w:rsidRDefault="00680E7E"/>
    <w:p w14:paraId="5A01A734" w14:textId="3AF36904" w:rsidR="00522EB8" w:rsidRPr="00522EB8" w:rsidRDefault="003B55B2">
      <w:pPr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EB8" w:rsidRPr="00522EB8">
        <w:rPr>
          <w:rFonts w:asciiTheme="minorHAnsi" w:hAnsiTheme="minorHAnsi" w:cstheme="minorHAnsi"/>
          <w:b/>
          <w:sz w:val="22"/>
          <w:szCs w:val="22"/>
        </w:rPr>
        <w:t>Prioritäten</w:t>
      </w:r>
    </w:p>
    <w:p w14:paraId="3C760C67" w14:textId="77777777" w:rsidR="00522EB8" w:rsidRDefault="00522EB8"/>
    <w:p w14:paraId="505FA36B" w14:textId="43050B3D" w:rsidR="004E6EF4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1574">
        <w:rPr>
          <w:rFonts w:asciiTheme="minorHAnsi" w:hAnsiTheme="minorHAnsi" w:cstheme="minorHAnsi"/>
          <w:b/>
          <w:sz w:val="22"/>
          <w:szCs w:val="22"/>
        </w:rPr>
        <w:t>Haltung Nr. 1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6B0A">
        <w:rPr>
          <w:rFonts w:asciiTheme="minorHAnsi" w:hAnsiTheme="minorHAnsi" w:cstheme="minorHAnsi"/>
          <w:b/>
          <w:sz w:val="22"/>
          <w:szCs w:val="22"/>
        </w:rPr>
        <w:t>RIA*</w:t>
      </w:r>
      <w:r w:rsidR="00036B0A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3"/>
      </w:r>
      <w:r w:rsidR="000F157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4E6EF4" w:rsidRPr="00E50165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4E6EF4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4E6EF4" w:rsidRPr="007E5F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7E5F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7E5F92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7E5F92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49BBF3B" w14:textId="2AB0CD55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Stallklima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 Nr. 2 RIA</w:t>
      </w:r>
      <w:r w:rsidR="00036B0A">
        <w:rPr>
          <w:rFonts w:asciiTheme="minorHAnsi" w:hAnsiTheme="minorHAnsi" w:cstheme="minorHAnsi"/>
          <w:b/>
          <w:sz w:val="22"/>
          <w:szCs w:val="22"/>
        </w:rPr>
        <w:t>*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5F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7E5F92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6838328" w14:textId="2E1680F1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1574">
        <w:rPr>
          <w:rFonts w:asciiTheme="minorHAnsi" w:hAnsiTheme="minorHAnsi" w:cstheme="minorHAnsi"/>
          <w:b/>
          <w:sz w:val="22"/>
          <w:szCs w:val="22"/>
        </w:rPr>
        <w:t>Futter und Wasser</w:t>
      </w:r>
      <w:r w:rsidR="00F25864">
        <w:rPr>
          <w:rFonts w:asciiTheme="minorHAnsi" w:hAnsiTheme="minorHAnsi" w:cstheme="minorHAnsi"/>
          <w:b/>
          <w:sz w:val="22"/>
          <w:szCs w:val="22"/>
        </w:rPr>
        <w:t xml:space="preserve"> Nr. 3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 RIA</w:t>
      </w:r>
      <w:r w:rsidR="00036B0A">
        <w:rPr>
          <w:rFonts w:asciiTheme="minorHAnsi" w:hAnsiTheme="minorHAnsi" w:cstheme="minorHAnsi"/>
          <w:b/>
          <w:sz w:val="22"/>
          <w:szCs w:val="22"/>
        </w:rPr>
        <w:t>*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5F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7E5F92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28068760" w14:textId="7EE0D7E0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5864">
        <w:rPr>
          <w:rFonts w:asciiTheme="minorHAnsi" w:hAnsiTheme="minorHAnsi" w:cstheme="minorHAnsi"/>
          <w:b/>
          <w:sz w:val="22"/>
          <w:szCs w:val="22"/>
        </w:rPr>
        <w:t>Beschäftigung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 Nr. </w:t>
      </w:r>
      <w:r w:rsidR="00F25864">
        <w:rPr>
          <w:rFonts w:asciiTheme="minorHAnsi" w:hAnsiTheme="minorHAnsi" w:cstheme="minorHAnsi"/>
          <w:b/>
          <w:sz w:val="22"/>
          <w:szCs w:val="22"/>
        </w:rPr>
        <w:t>4</w:t>
      </w:r>
      <w:r w:rsidR="00036B0A">
        <w:rPr>
          <w:rFonts w:asciiTheme="minorHAnsi" w:hAnsiTheme="minorHAnsi" w:cstheme="minorHAnsi"/>
          <w:b/>
          <w:sz w:val="22"/>
          <w:szCs w:val="22"/>
        </w:rPr>
        <w:t xml:space="preserve"> RIA*</w:t>
      </w:r>
      <w:r w:rsidR="00F25864">
        <w:rPr>
          <w:rFonts w:asciiTheme="minorHAnsi" w:hAnsiTheme="minorHAnsi" w:cstheme="minorHAnsi"/>
          <w:b/>
          <w:sz w:val="22"/>
          <w:szCs w:val="22"/>
        </w:rPr>
        <w:tab/>
      </w:r>
      <w:r w:rsidR="00F25864">
        <w:rPr>
          <w:rFonts w:asciiTheme="minorHAnsi" w:hAnsiTheme="minorHAnsi" w:cstheme="minorHAnsi"/>
          <w:b/>
          <w:sz w:val="22"/>
          <w:szCs w:val="22"/>
        </w:rPr>
        <w:tab/>
      </w:r>
      <w:r w:rsidR="00F2586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5F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7E5F92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62D57B4D" w14:textId="7A7C4207" w:rsidR="004E6EF4" w:rsidRPr="00EA004E" w:rsidRDefault="00680E7E" w:rsidP="004E6EF4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5864">
        <w:rPr>
          <w:rFonts w:asciiTheme="minorHAnsi" w:hAnsiTheme="minorHAnsi" w:cstheme="minorHAnsi"/>
          <w:b/>
          <w:sz w:val="22"/>
          <w:szCs w:val="22"/>
        </w:rPr>
        <w:t xml:space="preserve">Tiergesundheit 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Nr. </w:t>
      </w:r>
      <w:r w:rsidR="00F25864">
        <w:rPr>
          <w:rFonts w:asciiTheme="minorHAnsi" w:hAnsiTheme="minorHAnsi" w:cstheme="minorHAnsi"/>
          <w:b/>
          <w:sz w:val="22"/>
          <w:szCs w:val="22"/>
        </w:rPr>
        <w:t>5</w:t>
      </w:r>
      <w:r w:rsidR="009E550F">
        <w:rPr>
          <w:rFonts w:asciiTheme="minorHAnsi" w:hAnsiTheme="minorHAnsi" w:cstheme="minorHAnsi"/>
          <w:b/>
          <w:sz w:val="22"/>
          <w:szCs w:val="22"/>
        </w:rPr>
        <w:t xml:space="preserve"> RIA</w:t>
      </w:r>
      <w:r w:rsidR="00036B0A">
        <w:rPr>
          <w:rFonts w:asciiTheme="minorHAnsi" w:hAnsiTheme="minorHAnsi" w:cstheme="minorHAnsi"/>
          <w:b/>
          <w:sz w:val="22"/>
          <w:szCs w:val="22"/>
        </w:rPr>
        <w:t>*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b/>
          <w:sz w:val="22"/>
          <w:szCs w:val="22"/>
        </w:rPr>
      </w:r>
      <w:r w:rsidR="008A65C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5F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A65C3">
        <w:rPr>
          <w:rFonts w:asciiTheme="minorHAnsi" w:hAnsiTheme="minorHAnsi" w:cstheme="minorHAnsi"/>
          <w:sz w:val="22"/>
          <w:szCs w:val="22"/>
        </w:rPr>
      </w:r>
      <w:r w:rsidR="008A65C3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7E5F92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7E5F92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113E4016" w14:textId="2F858D34" w:rsidR="007E6126" w:rsidRPr="00777363" w:rsidRDefault="007E6126" w:rsidP="0077736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Pr="00E6240C">
        <w:rPr>
          <w:rFonts w:asciiTheme="minorHAnsi" w:hAnsiTheme="minorHAnsi" w:cstheme="minorHAnsi"/>
          <w:b/>
          <w:sz w:val="22"/>
          <w:szCs w:val="22"/>
        </w:rPr>
        <w:lastRenderedPageBreak/>
        <w:t>Geplante Maßnahmen der priorisierten Bereiche:</w:t>
      </w:r>
    </w:p>
    <w:p w14:paraId="571CB09F" w14:textId="77777777" w:rsidR="007E6126" w:rsidRP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FE812A1" w14:textId="77777777" w:rsidTr="00502F97">
        <w:tc>
          <w:tcPr>
            <w:tcW w:w="9062" w:type="dxa"/>
          </w:tcPr>
          <w:p w14:paraId="2D9DBF64" w14:textId="1798B028" w:rsidR="005B1395" w:rsidRDefault="00522EB8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Hohe 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17C42CE2" w14:textId="202E5AB1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FA8D80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35891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F399030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D4F4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B79928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B744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D281B49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B9D68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0C2691C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4055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C8DF4E2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85BDE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EE91E5A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E403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F31FF1B" w14:textId="4ED78508" w:rsidR="00105836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76CBB" w14:textId="21F0FBE9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4FCD6DD" w14:textId="25D54B42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DCC2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9B95CF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EAC7A" w14:textId="7458D79C" w:rsidR="005B1395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  <w:r w:rsidR="005B1395"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14:paraId="4935CC36" w14:textId="28CBA67C" w:rsidR="007E6126" w:rsidRPr="003B038B" w:rsidRDefault="007E6126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F6A40" w14:textId="372FFFB2" w:rsidR="000113ED" w:rsidRDefault="000113ED"/>
    <w:p w14:paraId="47712E26" w14:textId="77777777" w:rsidR="007E6126" w:rsidRDefault="007E61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581E7808" w14:textId="77777777" w:rsidTr="00502F97">
        <w:tc>
          <w:tcPr>
            <w:tcW w:w="9062" w:type="dxa"/>
          </w:tcPr>
          <w:p w14:paraId="4D26C6A0" w14:textId="54B9EEFF" w:rsidR="000113ED" w:rsidRPr="007E6126" w:rsidRDefault="00522EB8" w:rsidP="00011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Mittlere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639ED8AA" w14:textId="6B21560D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EAEB3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E87AD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B7EAD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0FB9F329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BB21B52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F182B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DEFB5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E258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4D1B654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A70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3AFC0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C975A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8F72E3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5AC21" w14:textId="601B9E00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B3DC68C" w14:textId="66C46E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95A24" w14:textId="72231390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14:paraId="6DA44941" w14:textId="777777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1726E" w14:textId="58FF73D6" w:rsidR="000113ED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B0BB7C0" w14:textId="77777777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FBA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136656D9" w14:textId="77777777"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FA366" w14:textId="6B2B4A39" w:rsidR="007E6126" w:rsidRDefault="007E6126"/>
    <w:p w14:paraId="76CB609E" w14:textId="0BB176A9" w:rsidR="007E6126" w:rsidRDefault="007E6126">
      <w:pPr>
        <w:spacing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3074" w:rsidRPr="00113074" w14:paraId="2192B6D7" w14:textId="77777777" w:rsidTr="00502F97">
        <w:tc>
          <w:tcPr>
            <w:tcW w:w="9062" w:type="dxa"/>
          </w:tcPr>
          <w:p w14:paraId="4202F573" w14:textId="6473ECB5" w:rsidR="000113ED" w:rsidRPr="009C52B8" w:rsidRDefault="00F27E40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Geringe</w:t>
            </w:r>
            <w:r w:rsidR="00522EB8" w:rsidRPr="009C52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C52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Priorität:</w:t>
            </w:r>
          </w:p>
          <w:p w14:paraId="068F1127" w14:textId="5EDEDB6B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Beschreibung der Optimierungsmaßnahme</w:t>
            </w:r>
            <w:r w:rsidR="000A13C2" w:rsidRPr="009C52B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 w:rsidRPr="009C52B8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91A683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DC2EA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</w:t>
            </w:r>
          </w:p>
          <w:p w14:paraId="5C1B3DE2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1EDC1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</w:t>
            </w:r>
          </w:p>
          <w:p w14:paraId="5CAAD91B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7D267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</w:t>
            </w:r>
          </w:p>
          <w:p w14:paraId="412F7AFB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DC68D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</w:t>
            </w:r>
          </w:p>
          <w:p w14:paraId="3B06E11F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2A32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</w:t>
            </w:r>
          </w:p>
          <w:p w14:paraId="521A8206" w14:textId="77777777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1C4BD" w14:textId="6172B228" w:rsidR="000113ED" w:rsidRPr="009C52B8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</w:t>
            </w:r>
          </w:p>
          <w:p w14:paraId="4C704BD6" w14:textId="37FF4776" w:rsidR="00522EB8" w:rsidRPr="009C52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FA1DE" w14:textId="77777777" w:rsidR="000113ED" w:rsidRPr="009C52B8" w:rsidRDefault="000113ED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2B8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 w:rsidR="00972346" w:rsidRPr="009C52B8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4221B111" w14:textId="77777777" w:rsidR="00972346" w:rsidRPr="00113074" w:rsidRDefault="00972346" w:rsidP="00972346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</w:tbl>
    <w:p w14:paraId="103E546B" w14:textId="2DDC0595" w:rsidR="00BA2A49" w:rsidRPr="00E50165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8E8B8B" w14:textId="54CB20A9" w:rsidR="00BA2A49" w:rsidRPr="00BA2A49" w:rsidRDefault="007E6126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5537A2">
        <w:rPr>
          <w:rFonts w:asciiTheme="minorHAnsi" w:hAnsiTheme="minorHAnsi" w:cstheme="minorHAnsi"/>
          <w:b/>
          <w:sz w:val="22"/>
          <w:szCs w:val="22"/>
        </w:rPr>
        <w:t>O</w:t>
      </w:r>
      <w:r w:rsidR="00BA2A49" w:rsidRPr="005537A2">
        <w:rPr>
          <w:rFonts w:asciiTheme="minorHAnsi" w:hAnsiTheme="minorHAnsi" w:cstheme="minorHAnsi"/>
          <w:b/>
          <w:sz w:val="22"/>
          <w:szCs w:val="22"/>
        </w:rPr>
        <w:t>ptimierungsmaßnahmen außerhalb der Risikoanalyse</w:t>
      </w:r>
    </w:p>
    <w:p w14:paraId="088C222D" w14:textId="0E8C9C67"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E6240C" w:rsidRPr="00E6240C">
        <w:rPr>
          <w:rFonts w:asciiTheme="minorHAnsi" w:hAnsiTheme="minorHAnsi" w:cstheme="minorHAnsi"/>
          <w:sz w:val="22"/>
          <w:szCs w:val="22"/>
        </w:rPr>
        <w:t>ggf. Umstellung andere Genetik, Veränderungen im Management, interdisziplinäre Bestandsbetreuung, etc.)</w:t>
      </w:r>
    </w:p>
    <w:p w14:paraId="0307C130" w14:textId="77777777"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14:paraId="39C0EF10" w14:textId="77777777" w:rsidTr="00FC6872">
        <w:tc>
          <w:tcPr>
            <w:tcW w:w="9062" w:type="dxa"/>
          </w:tcPr>
          <w:p w14:paraId="5B8B01B0" w14:textId="77777777" w:rsidR="00BF302D" w:rsidRDefault="00BF302D" w:rsidP="00FC68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14:paraId="7ECCA011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5A8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A65C3">
              <w:rPr>
                <w:rFonts w:asciiTheme="minorHAnsi" w:hAnsiTheme="minorHAnsi" w:cstheme="minorHAnsi"/>
                <w:sz w:val="22"/>
                <w:szCs w:val="22"/>
              </w:rPr>
            </w:r>
            <w:r w:rsidR="008A65C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A65C3">
              <w:rPr>
                <w:rFonts w:asciiTheme="minorHAnsi" w:hAnsiTheme="minorHAnsi" w:cstheme="minorHAnsi"/>
                <w:sz w:val="22"/>
                <w:szCs w:val="22"/>
              </w:rPr>
            </w:r>
            <w:r w:rsidR="008A65C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14:paraId="3ECE9C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75AF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1862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6AE1F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0298A1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6294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889C1D5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E08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E7EEB4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D65A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F09D3D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10DD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7ADA4B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3BFC4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E30AC26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03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7D90DED1" w14:textId="77777777" w:rsidR="00BF302D" w:rsidRPr="003B038B" w:rsidRDefault="00BF302D" w:rsidP="00FC6872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14:paraId="39A00B76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14:paraId="10C50F51" w14:textId="77777777" w:rsidR="007E6126" w:rsidRDefault="007E6126" w:rsidP="00B243FB">
      <w:pPr>
        <w:rPr>
          <w:rFonts w:asciiTheme="minorHAnsi" w:hAnsiTheme="minorHAnsi" w:cstheme="minorHAnsi"/>
          <w:sz w:val="22"/>
          <w:szCs w:val="22"/>
        </w:rPr>
      </w:pPr>
    </w:p>
    <w:p w14:paraId="452DA75A" w14:textId="643E2BEC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___________________</w:t>
      </w:r>
      <w:r w:rsidR="00BF302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0379FF4A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14:paraId="05BBE546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_____________________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14575159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Unterschrift Tierhalter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>hrift Tierarzt und oder Berater</w:t>
      </w:r>
    </w:p>
    <w:sectPr w:rsidR="00B243FB" w:rsidRPr="003B038B" w:rsidSect="004C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B604" w14:textId="77777777" w:rsidR="004E6EF4" w:rsidRDefault="004E6EF4">
      <w:r>
        <w:separator/>
      </w:r>
    </w:p>
  </w:endnote>
  <w:endnote w:type="continuationSeparator" w:id="0">
    <w:p w14:paraId="48D5D4A3" w14:textId="77777777" w:rsidR="004E6EF4" w:rsidRDefault="004E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38CF" w14:textId="77777777" w:rsidR="00C857D2" w:rsidRDefault="00C857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39162" w14:textId="1A4CABDC" w:rsidR="004E6EF4" w:rsidRPr="00294662" w:rsidRDefault="004E6EF4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8A65C3">
          <w:rPr>
            <w:noProof/>
            <w:sz w:val="20"/>
            <w:szCs w:val="20"/>
          </w:rPr>
          <w:t>6</w:t>
        </w:r>
        <w:r w:rsidRPr="00294662">
          <w:rPr>
            <w:sz w:val="20"/>
            <w:szCs w:val="20"/>
          </w:rPr>
          <w:fldChar w:fldCharType="end"/>
        </w:r>
      </w:p>
    </w:sdtContent>
  </w:sdt>
  <w:p w14:paraId="46BD4C8B" w14:textId="77777777" w:rsidR="004E6EF4" w:rsidRDefault="004E6E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F7DE" w14:textId="77777777" w:rsidR="00C857D2" w:rsidRDefault="00C857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A88F" w14:textId="77777777" w:rsidR="004E6EF4" w:rsidRDefault="004E6EF4">
      <w:r>
        <w:separator/>
      </w:r>
    </w:p>
  </w:footnote>
  <w:footnote w:type="continuationSeparator" w:id="0">
    <w:p w14:paraId="248635C5" w14:textId="77777777" w:rsidR="004E6EF4" w:rsidRDefault="004E6EF4">
      <w:r>
        <w:continuationSeparator/>
      </w:r>
    </w:p>
  </w:footnote>
  <w:footnote w:id="1">
    <w:p w14:paraId="2F26796F" w14:textId="77777777" w:rsidR="004E6EF4" w:rsidRPr="00CF4B97" w:rsidRDefault="004E6EF4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FC6872">
        <w:rPr>
          <w:rStyle w:val="Funotenzeichen"/>
          <w:rFonts w:asciiTheme="minorHAnsi" w:hAnsiTheme="minorHAnsi" w:cstheme="minorHAnsi"/>
        </w:rPr>
        <w:footnoteRef/>
      </w:r>
      <w:r w:rsidRPr="00FC6872">
        <w:rPr>
          <w:rFonts w:asciiTheme="minorHAnsi" w:hAnsiTheme="minorHAnsi" w:cstheme="minorHAnsi"/>
        </w:rPr>
        <w:t xml:space="preserve"> 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Für jede Nutzungsgruppe, in der ab dem 1. Juli 2021 weiterhin Schwänze kupiert werden, ist ein </w:t>
      </w:r>
      <w:r w:rsidRPr="00E6240C">
        <w:rPr>
          <w:rFonts w:asciiTheme="minorHAnsi" w:hAnsiTheme="minorHAnsi" w:cstheme="minorHAnsi"/>
          <w:noProof/>
          <w:sz w:val="20"/>
          <w:szCs w:val="20"/>
          <w:shd w:val="clear" w:color="auto" w:fill="FFFF00"/>
          <w:lang w:eastAsia="de-DE"/>
        </w:rPr>
        <w:t>separater Maßnahmenplan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zu erstellen. Dies gilt auch</w:t>
      </w:r>
      <w:r w:rsidRPr="00FC6872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14:paraId="49D763E2" w14:textId="6BA7B5F3" w:rsidR="00164288" w:rsidRPr="0076000B" w:rsidRDefault="00164288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76000B">
        <w:rPr>
          <w:rFonts w:asciiTheme="minorHAnsi" w:hAnsiTheme="minorHAnsi" w:cstheme="minorHAnsi"/>
        </w:rPr>
        <w:t>Dokumentationen über die Erhebungen der Schwanz- und Ohrenverletzungen in 2019 und 2020 sind dem Maßnahmenplan als Anlagen beizufügen</w:t>
      </w:r>
    </w:p>
  </w:footnote>
  <w:footnote w:id="3">
    <w:p w14:paraId="49EF5382" w14:textId="34FE69DA" w:rsidR="00174997" w:rsidRPr="009F180D" w:rsidRDefault="00036B0A" w:rsidP="00174997">
      <w:pPr>
        <w:pStyle w:val="Funotentext"/>
        <w:rPr>
          <w:rFonts w:asciiTheme="minorHAnsi" w:hAnsiTheme="minorHAnsi" w:cstheme="minorHAnsi"/>
          <w:sz w:val="22"/>
          <w:szCs w:val="22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</w:rPr>
        <w:t>„Checkliste zur Vermeidung von Verhaltensstörungen Schwanzbeißen“</w:t>
      </w:r>
      <w:r>
        <w:rPr>
          <w:rFonts w:asciiTheme="minorHAnsi" w:hAnsiTheme="minorHAnsi" w:cstheme="minorHAnsi"/>
          <w:sz w:val="22"/>
          <w:szCs w:val="22"/>
        </w:rPr>
        <w:t xml:space="preserve"> des LfULG</w:t>
      </w:r>
      <w:r w:rsidR="003B55B2">
        <w:rPr>
          <w:rFonts w:asciiTheme="minorHAnsi" w:hAnsiTheme="minorHAnsi" w:cstheme="minorHAnsi"/>
          <w:sz w:val="22"/>
          <w:szCs w:val="22"/>
        </w:rPr>
        <w:t>:</w:t>
      </w:r>
      <w:r w:rsidR="00174997">
        <w:rPr>
          <w:rFonts w:asciiTheme="minorHAnsi" w:hAnsiTheme="minorHAnsi" w:cstheme="minorHAnsi"/>
          <w:sz w:val="22"/>
          <w:szCs w:val="22"/>
        </w:rPr>
        <w:t xml:space="preserve"> </w:t>
      </w:r>
      <w:hyperlink r:id="rId1" w:history="1">
        <w:r w:rsidR="00174997" w:rsidRPr="009F180D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https://www.landwirtschaft.sachsen.de/download/Checkliste_SchweineHaltSachsen_06_2021.pdf</w:t>
        </w:r>
      </w:hyperlink>
    </w:p>
    <w:p w14:paraId="3ED38D6E" w14:textId="729DE430" w:rsidR="00036B0A" w:rsidRPr="009F180D" w:rsidRDefault="00036B0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E25E0" w14:textId="77777777" w:rsidR="00C857D2" w:rsidRDefault="00C857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419F" w14:textId="7CC44CA7" w:rsidR="004E6EF4" w:rsidRPr="005537A2" w:rsidRDefault="0050677D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>
      <w:rPr>
        <w:rFonts w:asciiTheme="minorHAnsi" w:hAnsiTheme="minorHAnsi" w:cstheme="minorHAnsi"/>
        <w:b/>
        <w:color w:val="A6A6A6" w:themeColor="background1" w:themeShade="A6"/>
      </w:rPr>
      <w:t>Anlage 1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 xml:space="preserve">, 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 xml:space="preserve">Maßnahmenplan 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>Kurzversion</w:t>
    </w:r>
    <w:r>
      <w:rPr>
        <w:rFonts w:asciiTheme="minorHAnsi" w:hAnsiTheme="minorHAnsi" w:cstheme="minorHAnsi"/>
        <w:b/>
        <w:color w:val="A6A6A6" w:themeColor="background1" w:themeShade="A6"/>
      </w:rPr>
      <w:t xml:space="preserve"> Sachsen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5537A2" w:rsidRPr="005537A2">
      <w:rPr>
        <w:rFonts w:asciiTheme="minorHAnsi" w:hAnsiTheme="minorHAnsi" w:cstheme="minorHAnsi"/>
        <w:color w:val="A6A6A6" w:themeColor="background1" w:themeShade="A6"/>
      </w:rPr>
      <w:t>Stand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 xml:space="preserve"> </w:t>
    </w:r>
    <w:r w:rsidR="002E323F" w:rsidRPr="005537A2">
      <w:rPr>
        <w:rFonts w:asciiTheme="minorHAnsi" w:hAnsiTheme="minorHAnsi" w:cstheme="minorHAnsi"/>
        <w:color w:val="A6A6A6" w:themeColor="background1" w:themeShade="A6"/>
      </w:rPr>
      <w:t>0</w:t>
    </w:r>
    <w:r w:rsidR="00B06141">
      <w:rPr>
        <w:rFonts w:asciiTheme="minorHAnsi" w:hAnsiTheme="minorHAnsi" w:cstheme="minorHAnsi"/>
        <w:color w:val="A6A6A6" w:themeColor="background1" w:themeShade="A6"/>
      </w:rPr>
      <w:t>7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>/2021</w:t>
    </w:r>
  </w:p>
  <w:p w14:paraId="50B53E9D" w14:textId="77777777" w:rsidR="004E6EF4" w:rsidRDefault="004E6E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6523" w14:textId="77777777" w:rsidR="00C857D2" w:rsidRDefault="00C857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36B0A"/>
    <w:rsid w:val="00043BBA"/>
    <w:rsid w:val="00050992"/>
    <w:rsid w:val="0006534F"/>
    <w:rsid w:val="00085748"/>
    <w:rsid w:val="000A13C2"/>
    <w:rsid w:val="000E4D83"/>
    <w:rsid w:val="000E6EE9"/>
    <w:rsid w:val="000F1574"/>
    <w:rsid w:val="0010180E"/>
    <w:rsid w:val="00105836"/>
    <w:rsid w:val="00113074"/>
    <w:rsid w:val="001140F4"/>
    <w:rsid w:val="00117EE1"/>
    <w:rsid w:val="00143757"/>
    <w:rsid w:val="00147A8E"/>
    <w:rsid w:val="00164288"/>
    <w:rsid w:val="0016625C"/>
    <w:rsid w:val="00166956"/>
    <w:rsid w:val="00174997"/>
    <w:rsid w:val="0017533A"/>
    <w:rsid w:val="0018505D"/>
    <w:rsid w:val="0027716A"/>
    <w:rsid w:val="002A7836"/>
    <w:rsid w:val="002B4D2C"/>
    <w:rsid w:val="002C0967"/>
    <w:rsid w:val="002E10B5"/>
    <w:rsid w:val="002E323F"/>
    <w:rsid w:val="002E737D"/>
    <w:rsid w:val="002F1072"/>
    <w:rsid w:val="002F75B2"/>
    <w:rsid w:val="0032266E"/>
    <w:rsid w:val="00323219"/>
    <w:rsid w:val="003335BE"/>
    <w:rsid w:val="00383622"/>
    <w:rsid w:val="003B038B"/>
    <w:rsid w:val="003B3E1A"/>
    <w:rsid w:val="003B55B2"/>
    <w:rsid w:val="003E55CA"/>
    <w:rsid w:val="003E6C5C"/>
    <w:rsid w:val="00424FA5"/>
    <w:rsid w:val="004C12C2"/>
    <w:rsid w:val="004E6BC9"/>
    <w:rsid w:val="004E6EF4"/>
    <w:rsid w:val="00502F97"/>
    <w:rsid w:val="0050677D"/>
    <w:rsid w:val="00522EB8"/>
    <w:rsid w:val="005537A2"/>
    <w:rsid w:val="005608FF"/>
    <w:rsid w:val="005856B4"/>
    <w:rsid w:val="0059342D"/>
    <w:rsid w:val="005A062A"/>
    <w:rsid w:val="005A5F76"/>
    <w:rsid w:val="005B1395"/>
    <w:rsid w:val="00627ADB"/>
    <w:rsid w:val="00661AB2"/>
    <w:rsid w:val="006705BA"/>
    <w:rsid w:val="00671919"/>
    <w:rsid w:val="00680E7E"/>
    <w:rsid w:val="006A6F86"/>
    <w:rsid w:val="006C015E"/>
    <w:rsid w:val="006C0622"/>
    <w:rsid w:val="006E6345"/>
    <w:rsid w:val="007049A8"/>
    <w:rsid w:val="007077AC"/>
    <w:rsid w:val="00736740"/>
    <w:rsid w:val="00752DED"/>
    <w:rsid w:val="0076000B"/>
    <w:rsid w:val="00777363"/>
    <w:rsid w:val="007A2C9C"/>
    <w:rsid w:val="007A44E6"/>
    <w:rsid w:val="007E300A"/>
    <w:rsid w:val="007E5F92"/>
    <w:rsid w:val="007E6126"/>
    <w:rsid w:val="007F022D"/>
    <w:rsid w:val="00827F79"/>
    <w:rsid w:val="0083207B"/>
    <w:rsid w:val="00876FEE"/>
    <w:rsid w:val="008A2443"/>
    <w:rsid w:val="008A65C3"/>
    <w:rsid w:val="008C4FA9"/>
    <w:rsid w:val="008F0D84"/>
    <w:rsid w:val="00920CFF"/>
    <w:rsid w:val="0092582B"/>
    <w:rsid w:val="00961AC1"/>
    <w:rsid w:val="00972346"/>
    <w:rsid w:val="0097328E"/>
    <w:rsid w:val="00987495"/>
    <w:rsid w:val="009944AA"/>
    <w:rsid w:val="009A6CD6"/>
    <w:rsid w:val="009C52B8"/>
    <w:rsid w:val="009E550F"/>
    <w:rsid w:val="009F180D"/>
    <w:rsid w:val="009F5B02"/>
    <w:rsid w:val="00A05292"/>
    <w:rsid w:val="00A123D6"/>
    <w:rsid w:val="00A43D01"/>
    <w:rsid w:val="00A55653"/>
    <w:rsid w:val="00A70A64"/>
    <w:rsid w:val="00A86C75"/>
    <w:rsid w:val="00AA4639"/>
    <w:rsid w:val="00AF4F77"/>
    <w:rsid w:val="00B00CAD"/>
    <w:rsid w:val="00B06141"/>
    <w:rsid w:val="00B20FEA"/>
    <w:rsid w:val="00B243FB"/>
    <w:rsid w:val="00B25A7D"/>
    <w:rsid w:val="00B70C8B"/>
    <w:rsid w:val="00BA2A49"/>
    <w:rsid w:val="00BB7AA2"/>
    <w:rsid w:val="00BC2DB7"/>
    <w:rsid w:val="00BF302D"/>
    <w:rsid w:val="00BF7770"/>
    <w:rsid w:val="00C01A46"/>
    <w:rsid w:val="00C34307"/>
    <w:rsid w:val="00C50B85"/>
    <w:rsid w:val="00C800E2"/>
    <w:rsid w:val="00C82457"/>
    <w:rsid w:val="00C83BDB"/>
    <w:rsid w:val="00C857D2"/>
    <w:rsid w:val="00CF009D"/>
    <w:rsid w:val="00CF4B97"/>
    <w:rsid w:val="00D326F5"/>
    <w:rsid w:val="00D656C4"/>
    <w:rsid w:val="00D65867"/>
    <w:rsid w:val="00D70C60"/>
    <w:rsid w:val="00D93904"/>
    <w:rsid w:val="00DA35A1"/>
    <w:rsid w:val="00DB7994"/>
    <w:rsid w:val="00DE179B"/>
    <w:rsid w:val="00DF1604"/>
    <w:rsid w:val="00DF6C25"/>
    <w:rsid w:val="00E133D6"/>
    <w:rsid w:val="00E50165"/>
    <w:rsid w:val="00E54578"/>
    <w:rsid w:val="00E6240C"/>
    <w:rsid w:val="00E74137"/>
    <w:rsid w:val="00E763C5"/>
    <w:rsid w:val="00EA004E"/>
    <w:rsid w:val="00EA6962"/>
    <w:rsid w:val="00ED0D69"/>
    <w:rsid w:val="00EE01F9"/>
    <w:rsid w:val="00EF75A0"/>
    <w:rsid w:val="00F06CD8"/>
    <w:rsid w:val="00F25864"/>
    <w:rsid w:val="00F27E40"/>
    <w:rsid w:val="00F3577E"/>
    <w:rsid w:val="00F52EF4"/>
    <w:rsid w:val="00F572C1"/>
    <w:rsid w:val="00F57D63"/>
    <w:rsid w:val="00FC0252"/>
    <w:rsid w:val="00FC233E"/>
    <w:rsid w:val="00FC6872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0F996B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AA2"/>
    <w:rPr>
      <w:rFonts w:ascii="Times New Roman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basedOn w:val="Absatz-Standardschriftart"/>
    <w:uiPriority w:val="99"/>
    <w:unhideWhenUsed/>
    <w:rsid w:val="00174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ndwirtschaft.sachsen.de/download/Checkliste_SchweineHaltSachsen_06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FCB9-375B-471C-AEA2-392D0C97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8743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Tuschling, Nicole</dc:creator>
  <cp:keywords/>
  <dc:description/>
  <cp:lastModifiedBy>Pohl, Tobias - LfULG</cp:lastModifiedBy>
  <cp:revision>2</cp:revision>
  <cp:lastPrinted>2021-07-28T12:03:00Z</cp:lastPrinted>
  <dcterms:created xsi:type="dcterms:W3CDTF">2021-10-07T07:27:00Z</dcterms:created>
  <dcterms:modified xsi:type="dcterms:W3CDTF">2021-10-07T07:27:00Z</dcterms:modified>
</cp:coreProperties>
</file>